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2598" w14:textId="5B48E22A" w:rsidR="006D447E" w:rsidRDefault="006D447E" w:rsidP="00F9216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[PROVIDER LOGO/ADDRESS]</w:t>
      </w:r>
    </w:p>
    <w:p w14:paraId="1F922E35" w14:textId="77777777" w:rsidR="006D447E" w:rsidRDefault="006D447E" w:rsidP="00F9216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C268DCE" w14:textId="77777777" w:rsidR="006D447E" w:rsidRDefault="006D447E" w:rsidP="00F9216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16E2690" w14:textId="77777777" w:rsidR="006D447E" w:rsidRDefault="006D447E" w:rsidP="00F9216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1DC4E99" w14:textId="77777777" w:rsidR="006D447E" w:rsidRDefault="006D447E" w:rsidP="00F9216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45874D9" w14:textId="29CA52EE" w:rsidR="006D447E" w:rsidRDefault="006D447E" w:rsidP="00F9216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[DATE]</w:t>
      </w:r>
    </w:p>
    <w:p w14:paraId="19147903" w14:textId="61143867" w:rsidR="006D447E" w:rsidRDefault="006D447E" w:rsidP="00F9216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FC4ABF8" w14:textId="63800EA0" w:rsidR="006D447E" w:rsidRDefault="006D447E" w:rsidP="00F9216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MEMBER NAME</w:t>
      </w:r>
    </w:p>
    <w:p w14:paraId="42BE0AA2" w14:textId="724581FD" w:rsidR="006D447E" w:rsidRDefault="006D447E" w:rsidP="00F9216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MEMBER ADDRESS</w:t>
      </w:r>
    </w:p>
    <w:p w14:paraId="6F98B906" w14:textId="4856AE19" w:rsidR="006D447E" w:rsidRDefault="006D447E" w:rsidP="00F9216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CITY STATE ZIP</w:t>
      </w:r>
    </w:p>
    <w:p w14:paraId="7BE36E15" w14:textId="77777777" w:rsidR="006D447E" w:rsidRDefault="006D447E" w:rsidP="00F9216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E730676" w14:textId="77777777" w:rsidR="006D447E" w:rsidRDefault="006D447E" w:rsidP="00F9216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459E81A" w14:textId="77777777" w:rsidR="006D447E" w:rsidRDefault="006D447E" w:rsidP="00F9216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0EA5BE2" w14:textId="3335403E" w:rsidR="006D447E" w:rsidRDefault="006D447E" w:rsidP="00F9216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Dear [MEMBER NAME]</w:t>
      </w:r>
    </w:p>
    <w:p w14:paraId="4BA6872E" w14:textId="77777777" w:rsidR="006D447E" w:rsidRDefault="006D447E" w:rsidP="00F9216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FBCC757" w14:textId="1E1FF662" w:rsidR="00F92163" w:rsidRPr="00EF5BEF" w:rsidRDefault="00F92163" w:rsidP="00F9216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F5BEF">
        <w:rPr>
          <w:szCs w:val="24"/>
        </w:rPr>
        <w:t>The Department of Workforce Services (DWS) recently sent you a letter</w:t>
      </w:r>
      <w:r w:rsidR="00F260D5">
        <w:rPr>
          <w:szCs w:val="24"/>
        </w:rPr>
        <w:t>. It said</w:t>
      </w:r>
      <w:r w:rsidRPr="00EF5BEF">
        <w:rPr>
          <w:szCs w:val="24"/>
        </w:rPr>
        <w:t xml:space="preserve"> your </w:t>
      </w:r>
      <w:r w:rsidR="00EF5BEF" w:rsidRPr="00EF5BEF">
        <w:rPr>
          <w:szCs w:val="24"/>
        </w:rPr>
        <w:t xml:space="preserve">Medicaid </w:t>
      </w:r>
      <w:r w:rsidRPr="00EF5BEF">
        <w:rPr>
          <w:szCs w:val="24"/>
        </w:rPr>
        <w:t xml:space="preserve">case is due to close. It also </w:t>
      </w:r>
      <w:r w:rsidR="004B58FC">
        <w:rPr>
          <w:szCs w:val="24"/>
        </w:rPr>
        <w:t>came with</w:t>
      </w:r>
      <w:r w:rsidRPr="00EF5BEF">
        <w:rPr>
          <w:szCs w:val="24"/>
        </w:rPr>
        <w:t xml:space="preserve"> a review form to </w:t>
      </w:r>
      <w:r w:rsidR="00B649A7">
        <w:rPr>
          <w:szCs w:val="24"/>
        </w:rPr>
        <w:t>fill out</w:t>
      </w:r>
      <w:r w:rsidRPr="00EF5BEF">
        <w:rPr>
          <w:szCs w:val="24"/>
        </w:rPr>
        <w:t xml:space="preserve"> and return to DWS.</w:t>
      </w:r>
      <w:r w:rsidRPr="00EF5BEF">
        <w:rPr>
          <w:color w:val="000021"/>
          <w:szCs w:val="24"/>
        </w:rPr>
        <w:t xml:space="preserve"> </w:t>
      </w:r>
    </w:p>
    <w:p w14:paraId="1444CC12" w14:textId="77777777" w:rsidR="00F92163" w:rsidRPr="00EF5BEF" w:rsidRDefault="00F92163" w:rsidP="00F92163">
      <w:pPr>
        <w:shd w:val="clear" w:color="auto" w:fill="FFFFFF"/>
        <w:spacing w:after="0" w:line="240" w:lineRule="auto"/>
        <w:rPr>
          <w:szCs w:val="24"/>
        </w:rPr>
      </w:pPr>
    </w:p>
    <w:p w14:paraId="329ED0D5" w14:textId="1BB2958A" w:rsidR="00EF5BEF" w:rsidRDefault="00F92163" w:rsidP="00EF5BEF">
      <w:pPr>
        <w:shd w:val="clear" w:color="auto" w:fill="FFFFFF"/>
        <w:spacing w:after="0" w:line="240" w:lineRule="auto"/>
        <w:rPr>
          <w:szCs w:val="24"/>
        </w:rPr>
      </w:pPr>
      <w:r w:rsidRPr="00EF5BEF">
        <w:rPr>
          <w:szCs w:val="24"/>
        </w:rPr>
        <w:t xml:space="preserve">We </w:t>
      </w:r>
      <w:r w:rsidR="00EF5BEF" w:rsidRPr="00EF5BEF">
        <w:rPr>
          <w:szCs w:val="24"/>
        </w:rPr>
        <w:t xml:space="preserve">also </w:t>
      </w:r>
      <w:r w:rsidR="00F260D5">
        <w:rPr>
          <w:szCs w:val="24"/>
        </w:rPr>
        <w:t>got</w:t>
      </w:r>
      <w:r w:rsidRPr="00EF5BEF">
        <w:rPr>
          <w:szCs w:val="24"/>
        </w:rPr>
        <w:t xml:space="preserve"> information from Optum that your case is due to be closed soon. </w:t>
      </w:r>
      <w:r w:rsidR="00EF5BEF" w:rsidRPr="00EF5BEF">
        <w:rPr>
          <w:szCs w:val="24"/>
        </w:rPr>
        <w:t xml:space="preserve">We </w:t>
      </w:r>
      <w:r w:rsidR="00F260D5">
        <w:rPr>
          <w:szCs w:val="24"/>
        </w:rPr>
        <w:t>don’t want you to have gaps in your</w:t>
      </w:r>
      <w:r w:rsidR="00EF5BEF" w:rsidRPr="00EF5BEF">
        <w:rPr>
          <w:szCs w:val="24"/>
        </w:rPr>
        <w:t xml:space="preserve"> coverage. Please be sure to do the following:</w:t>
      </w:r>
    </w:p>
    <w:p w14:paraId="2D1F914C" w14:textId="77777777" w:rsidR="00595D0A" w:rsidRPr="00E52D40" w:rsidRDefault="00595D0A" w:rsidP="00EF5BEF">
      <w:pPr>
        <w:shd w:val="clear" w:color="auto" w:fill="FFFFFF"/>
        <w:spacing w:after="0" w:line="240" w:lineRule="auto"/>
        <w:rPr>
          <w:szCs w:val="24"/>
        </w:rPr>
      </w:pPr>
    </w:p>
    <w:p w14:paraId="2A6D1067" w14:textId="68BBC4C3" w:rsidR="00EF5BEF" w:rsidRPr="008D0E18" w:rsidRDefault="00F92163" w:rsidP="00EF5BE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Cs w:val="24"/>
        </w:rPr>
      </w:pPr>
      <w:r w:rsidRPr="008D0E18">
        <w:rPr>
          <w:rFonts w:ascii="Arial" w:hAnsi="Arial" w:cs="Arial"/>
          <w:szCs w:val="24"/>
        </w:rPr>
        <w:t xml:space="preserve">If </w:t>
      </w:r>
      <w:r w:rsidR="00EF5BEF" w:rsidRPr="008D0E18">
        <w:rPr>
          <w:rFonts w:ascii="Arial" w:hAnsi="Arial" w:cs="Arial"/>
          <w:szCs w:val="24"/>
        </w:rPr>
        <w:t xml:space="preserve">you </w:t>
      </w:r>
      <w:r w:rsidR="00F260D5" w:rsidRPr="008D0E18">
        <w:rPr>
          <w:rFonts w:ascii="Arial" w:hAnsi="Arial" w:cs="Arial"/>
          <w:color w:val="5A5A5A"/>
          <w:szCs w:val="24"/>
        </w:rPr>
        <w:t>g</w:t>
      </w:r>
      <w:r w:rsidR="00595D0A" w:rsidRPr="008D0E18">
        <w:rPr>
          <w:rFonts w:ascii="Arial" w:hAnsi="Arial" w:cs="Arial"/>
          <w:color w:val="5A5A5A"/>
          <w:szCs w:val="24"/>
        </w:rPr>
        <w:t>o</w:t>
      </w:r>
      <w:r w:rsidR="00F260D5" w:rsidRPr="008D0E18">
        <w:rPr>
          <w:rFonts w:ascii="Arial" w:hAnsi="Arial" w:cs="Arial"/>
          <w:color w:val="5A5A5A"/>
          <w:szCs w:val="24"/>
        </w:rPr>
        <w:t>t</w:t>
      </w:r>
      <w:r w:rsidRPr="008D0E18">
        <w:rPr>
          <w:rFonts w:ascii="Arial" w:hAnsi="Arial" w:cs="Arial"/>
          <w:szCs w:val="24"/>
        </w:rPr>
        <w:t xml:space="preserve"> a review form, it</w:t>
      </w:r>
      <w:r w:rsidR="00EF5BEF" w:rsidRPr="008D0E18">
        <w:rPr>
          <w:rFonts w:ascii="Arial" w:hAnsi="Arial" w:cs="Arial"/>
          <w:szCs w:val="24"/>
        </w:rPr>
        <w:t xml:space="preserve"> is</w:t>
      </w:r>
      <w:r w:rsidRPr="008D0E18">
        <w:rPr>
          <w:rFonts w:ascii="Arial" w:hAnsi="Arial" w:cs="Arial"/>
          <w:szCs w:val="24"/>
        </w:rPr>
        <w:t xml:space="preserve"> important</w:t>
      </w:r>
      <w:r w:rsidR="00EF5BEF" w:rsidRPr="008D0E18">
        <w:rPr>
          <w:rFonts w:ascii="Arial" w:hAnsi="Arial" w:cs="Arial"/>
          <w:szCs w:val="24"/>
        </w:rPr>
        <w:t xml:space="preserve"> you </w:t>
      </w:r>
      <w:r w:rsidRPr="008D0E18">
        <w:rPr>
          <w:rFonts w:ascii="Arial" w:hAnsi="Arial" w:cs="Arial"/>
          <w:szCs w:val="24"/>
        </w:rPr>
        <w:t>send it back by the deadline in the</w:t>
      </w:r>
      <w:r w:rsidR="00F260D5" w:rsidRPr="008D0E18">
        <w:rPr>
          <w:rFonts w:ascii="Arial" w:hAnsi="Arial" w:cs="Arial"/>
          <w:szCs w:val="24"/>
        </w:rPr>
        <w:t xml:space="preserve"> letter</w:t>
      </w:r>
      <w:r w:rsidR="00EF5BEF" w:rsidRPr="008D0E18">
        <w:rPr>
          <w:rFonts w:ascii="Arial" w:hAnsi="Arial" w:cs="Arial"/>
          <w:szCs w:val="24"/>
        </w:rPr>
        <w:t>.</w:t>
      </w:r>
    </w:p>
    <w:p w14:paraId="334DF53C" w14:textId="60B913B6" w:rsidR="00F92163" w:rsidRPr="008D0E18" w:rsidRDefault="00F92163" w:rsidP="00F9216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3550CDD" w14:textId="77777777" w:rsidR="00E91048" w:rsidRPr="008D0E18" w:rsidRDefault="00EF5BEF" w:rsidP="00E910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2"/>
        </w:rPr>
      </w:pPr>
      <w:r w:rsidRPr="008D0E18">
        <w:rPr>
          <w:rFonts w:ascii="Arial" w:hAnsi="Arial" w:cs="Arial"/>
          <w:szCs w:val="24"/>
        </w:rPr>
        <w:t>If you did not get a letter or review form</w:t>
      </w:r>
      <w:r w:rsidR="00595D0A" w:rsidRPr="008D0E18">
        <w:rPr>
          <w:rFonts w:ascii="Arial" w:hAnsi="Arial" w:cs="Arial"/>
          <w:szCs w:val="24"/>
        </w:rPr>
        <w:t>,</w:t>
      </w:r>
      <w:r w:rsidRPr="008D0E18">
        <w:rPr>
          <w:rFonts w:ascii="Arial" w:hAnsi="Arial" w:cs="Arial"/>
          <w:szCs w:val="24"/>
        </w:rPr>
        <w:t xml:space="preserve"> you can visit </w:t>
      </w:r>
      <w:hyperlink r:id="rId5" w:history="1">
        <w:r w:rsidRPr="008D0E18">
          <w:rPr>
            <w:rStyle w:val="Hyperlink"/>
            <w:rFonts w:ascii="Arial" w:hAnsi="Arial" w:cs="Arial"/>
            <w:color w:val="196ECF" w:themeColor="accent2"/>
            <w:szCs w:val="24"/>
          </w:rPr>
          <w:t>jobs.utah.gov/</w:t>
        </w:r>
        <w:proofErr w:type="spellStart"/>
        <w:r w:rsidRPr="008D0E18">
          <w:rPr>
            <w:rStyle w:val="Hyperlink"/>
            <w:rFonts w:ascii="Arial" w:hAnsi="Arial" w:cs="Arial"/>
            <w:color w:val="196ECF" w:themeColor="accent2"/>
            <w:szCs w:val="24"/>
          </w:rPr>
          <w:t>mycase</w:t>
        </w:r>
        <w:proofErr w:type="spellEnd"/>
        <w:r w:rsidRPr="008D0E18">
          <w:rPr>
            <w:rStyle w:val="Hyperlink"/>
            <w:rFonts w:ascii="Arial" w:hAnsi="Arial" w:cs="Arial"/>
            <w:color w:val="196ECF" w:themeColor="accent2"/>
            <w:szCs w:val="24"/>
          </w:rPr>
          <w:t>/</w:t>
        </w:r>
      </w:hyperlink>
      <w:r w:rsidRPr="008D0E18">
        <w:rPr>
          <w:rFonts w:ascii="Arial" w:hAnsi="Arial" w:cs="Arial"/>
          <w:szCs w:val="24"/>
        </w:rPr>
        <w:t xml:space="preserve"> to find out the status of your case.</w:t>
      </w:r>
      <w:r w:rsidR="00E52D40" w:rsidRPr="008D0E18">
        <w:rPr>
          <w:rFonts w:ascii="Arial" w:hAnsi="Arial" w:cs="Arial"/>
          <w:szCs w:val="24"/>
        </w:rPr>
        <w:t xml:space="preserve"> You can also call DWS</w:t>
      </w:r>
      <w:r w:rsidR="00E52D40" w:rsidRPr="008D0E18">
        <w:rPr>
          <w:rFonts w:ascii="Arial" w:hAnsi="Arial" w:cs="Arial"/>
          <w:b/>
          <w:bCs/>
          <w:szCs w:val="24"/>
        </w:rPr>
        <w:t xml:space="preserve"> </w:t>
      </w:r>
      <w:r w:rsidR="00E52D40" w:rsidRPr="008D0E18">
        <w:rPr>
          <w:rFonts w:ascii="Arial" w:hAnsi="Arial" w:cs="Arial"/>
          <w:szCs w:val="24"/>
        </w:rPr>
        <w:t>at</w:t>
      </w:r>
      <w:r w:rsidR="00E52D40" w:rsidRPr="008D0E18">
        <w:rPr>
          <w:rFonts w:ascii="Arial" w:hAnsi="Arial" w:cs="Arial"/>
          <w:b/>
          <w:bCs/>
          <w:szCs w:val="24"/>
        </w:rPr>
        <w:t xml:space="preserve"> </w:t>
      </w:r>
      <w:r w:rsidR="00E52D40" w:rsidRPr="008D0E18">
        <w:rPr>
          <w:rFonts w:ascii="Arial" w:hAnsi="Arial" w:cs="Arial"/>
          <w:szCs w:val="24"/>
        </w:rPr>
        <w:t xml:space="preserve">866-435-7414. </w:t>
      </w:r>
    </w:p>
    <w:p w14:paraId="50DB558C" w14:textId="77777777" w:rsidR="00E91048" w:rsidRPr="008D0E18" w:rsidRDefault="00E91048" w:rsidP="00E91048">
      <w:pPr>
        <w:pStyle w:val="ListParagraph"/>
        <w:rPr>
          <w:rFonts w:ascii="OpenSans-Regular" w:hAnsi="OpenSans-Regular" w:cs="OpenSans-Regular"/>
          <w:sz w:val="22"/>
        </w:rPr>
      </w:pPr>
    </w:p>
    <w:p w14:paraId="300E2798" w14:textId="02E799FA" w:rsidR="00E91048" w:rsidRPr="00E91048" w:rsidRDefault="00E91048" w:rsidP="00E910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8D0E18">
        <w:rPr>
          <w:rFonts w:ascii="Arial" w:hAnsi="Arial" w:cs="Arial"/>
          <w:szCs w:val="24"/>
        </w:rPr>
        <w:t>If you have any questions about these upcoming changes, please go to</w:t>
      </w:r>
      <w:r>
        <w:rPr>
          <w:rFonts w:ascii="Arial" w:hAnsi="Arial" w:cs="Arial"/>
          <w:szCs w:val="24"/>
        </w:rPr>
        <w:t xml:space="preserve"> </w:t>
      </w:r>
      <w:r w:rsidRPr="00E91048">
        <w:rPr>
          <w:rFonts w:ascii="Arial" w:hAnsi="Arial" w:cs="Arial"/>
          <w:szCs w:val="24"/>
        </w:rPr>
        <w:t xml:space="preserve"> </w:t>
      </w:r>
      <w:hyperlink r:id="rId6" w:history="1">
        <w:r w:rsidRPr="00E91048">
          <w:rPr>
            <w:rStyle w:val="Hyperlink"/>
            <w:rFonts w:ascii="Arial" w:hAnsi="Arial" w:cs="Arial"/>
            <w:color w:val="196ECF" w:themeColor="accent2"/>
            <w:szCs w:val="24"/>
          </w:rPr>
          <w:t>medicaid.utah.gov/unwinding</w:t>
        </w:r>
      </w:hyperlink>
      <w:r w:rsidRPr="00E91048">
        <w:rPr>
          <w:rFonts w:ascii="Arial" w:hAnsi="Arial" w:cs="Arial"/>
          <w:color w:val="196ECF" w:themeColor="accent2"/>
          <w:szCs w:val="24"/>
        </w:rPr>
        <w:t xml:space="preserve"> </w:t>
      </w:r>
      <w:r w:rsidRPr="00E91048">
        <w:rPr>
          <w:rFonts w:ascii="Arial" w:hAnsi="Arial" w:cs="Arial"/>
          <w:szCs w:val="24"/>
        </w:rPr>
        <w:t>or you may contact a Health Program Representative at 866-608-9422.</w:t>
      </w:r>
    </w:p>
    <w:p w14:paraId="2A11BE33" w14:textId="77777777" w:rsidR="00E91048" w:rsidRPr="00E91048" w:rsidRDefault="00E91048" w:rsidP="00E91048">
      <w:pPr>
        <w:pStyle w:val="ListParagraph"/>
        <w:rPr>
          <w:rFonts w:ascii="Arial" w:eastAsia="Times New Roman" w:hAnsi="Arial" w:cs="Arial"/>
          <w:szCs w:val="24"/>
        </w:rPr>
      </w:pPr>
    </w:p>
    <w:p w14:paraId="5291DFCC" w14:textId="338C7FC3" w:rsidR="0000594B" w:rsidRPr="00F260D5" w:rsidRDefault="00EF5BEF" w:rsidP="00EF5BE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F260D5">
        <w:rPr>
          <w:rFonts w:ascii="Arial" w:eastAsia="Times New Roman" w:hAnsi="Arial" w:cs="Arial"/>
          <w:szCs w:val="24"/>
        </w:rPr>
        <w:t>If you no longer qualify for Medicaid</w:t>
      </w:r>
      <w:r w:rsidR="00F260D5">
        <w:rPr>
          <w:rFonts w:ascii="Arial" w:eastAsia="Times New Roman" w:hAnsi="Arial" w:cs="Arial"/>
          <w:szCs w:val="24"/>
        </w:rPr>
        <w:t>,</w:t>
      </w:r>
      <w:r w:rsidRPr="00F260D5">
        <w:rPr>
          <w:rFonts w:ascii="Arial" w:eastAsia="Times New Roman" w:hAnsi="Arial" w:cs="Arial"/>
          <w:szCs w:val="24"/>
        </w:rPr>
        <w:t xml:space="preserve"> </w:t>
      </w:r>
      <w:r w:rsidR="0000594B" w:rsidRPr="00F260D5">
        <w:rPr>
          <w:rFonts w:ascii="Arial" w:eastAsia="Times New Roman" w:hAnsi="Arial" w:cs="Arial"/>
          <w:szCs w:val="24"/>
        </w:rPr>
        <w:t>you</w:t>
      </w:r>
      <w:r w:rsidR="00F260D5">
        <w:rPr>
          <w:rFonts w:ascii="Arial" w:eastAsia="Times New Roman" w:hAnsi="Arial" w:cs="Arial"/>
          <w:szCs w:val="24"/>
        </w:rPr>
        <w:t xml:space="preserve"> may </w:t>
      </w:r>
      <w:r w:rsidR="0000594B" w:rsidRPr="00F260D5">
        <w:rPr>
          <w:rFonts w:ascii="Arial" w:eastAsia="Times New Roman" w:hAnsi="Arial" w:cs="Arial"/>
          <w:szCs w:val="24"/>
        </w:rPr>
        <w:t xml:space="preserve">need help </w:t>
      </w:r>
      <w:r w:rsidR="00595D0A">
        <w:rPr>
          <w:rFonts w:ascii="Arial" w:eastAsia="Times New Roman" w:hAnsi="Arial" w:cs="Arial"/>
          <w:szCs w:val="24"/>
        </w:rPr>
        <w:t xml:space="preserve">to </w:t>
      </w:r>
      <w:r w:rsidR="00595D0A" w:rsidRPr="00595D0A">
        <w:rPr>
          <w:rFonts w:ascii="Arial" w:eastAsia="Times New Roman" w:hAnsi="Arial" w:cs="Arial"/>
          <w:color w:val="5A5A5A"/>
          <w:szCs w:val="24"/>
        </w:rPr>
        <w:t>sign up for</w:t>
      </w:r>
      <w:r w:rsidR="0000594B" w:rsidRPr="00F260D5">
        <w:rPr>
          <w:rFonts w:ascii="Arial" w:eastAsia="Times New Roman" w:hAnsi="Arial" w:cs="Arial"/>
          <w:szCs w:val="24"/>
        </w:rPr>
        <w:t xml:space="preserve"> health insurance</w:t>
      </w:r>
      <w:r w:rsidR="00F260D5">
        <w:rPr>
          <w:rFonts w:ascii="Arial" w:eastAsia="Times New Roman" w:hAnsi="Arial" w:cs="Arial"/>
          <w:szCs w:val="24"/>
        </w:rPr>
        <w:t xml:space="preserve">. </w:t>
      </w:r>
      <w:hyperlink r:id="rId7" w:history="1">
        <w:r w:rsidR="00F260D5">
          <w:rPr>
            <w:rFonts w:ascii="Arial" w:eastAsia="Times New Roman" w:hAnsi="Arial" w:cs="Arial"/>
            <w:color w:val="196ECF" w:themeColor="accent2"/>
            <w:szCs w:val="24"/>
            <w:u w:val="single"/>
          </w:rPr>
          <w:t>Take Care Utah</w:t>
        </w:r>
      </w:hyperlink>
      <w:r w:rsidR="00B649A7">
        <w:rPr>
          <w:rFonts w:ascii="Arial" w:eastAsia="Times New Roman" w:hAnsi="Arial" w:cs="Arial"/>
          <w:szCs w:val="24"/>
        </w:rPr>
        <w:t xml:space="preserve"> has people who can help you sign up</w:t>
      </w:r>
      <w:r w:rsidR="0000594B" w:rsidRPr="00F260D5">
        <w:rPr>
          <w:rFonts w:ascii="Arial" w:eastAsia="Times New Roman" w:hAnsi="Arial" w:cs="Arial"/>
          <w:szCs w:val="24"/>
        </w:rPr>
        <w:t>. </w:t>
      </w:r>
      <w:r w:rsidRPr="00F260D5">
        <w:rPr>
          <w:rFonts w:ascii="Arial" w:eastAsia="Times New Roman" w:hAnsi="Arial" w:cs="Arial"/>
          <w:szCs w:val="24"/>
        </w:rPr>
        <w:t>You can c</w:t>
      </w:r>
      <w:r w:rsidR="0000594B" w:rsidRPr="00F260D5">
        <w:rPr>
          <w:rFonts w:ascii="Arial" w:eastAsia="Times New Roman" w:hAnsi="Arial" w:cs="Arial"/>
          <w:szCs w:val="24"/>
        </w:rPr>
        <w:t>all 211 to schedule a free appointment.</w:t>
      </w:r>
    </w:p>
    <w:p w14:paraId="2EDDC36E" w14:textId="771E2907" w:rsidR="0000594B" w:rsidRPr="00EF5BEF" w:rsidRDefault="0000594B" w:rsidP="00EF5BEF">
      <w:pPr>
        <w:kinsoku w:val="0"/>
        <w:overflowPunct w:val="0"/>
        <w:autoSpaceDE w:val="0"/>
        <w:autoSpaceDN w:val="0"/>
        <w:adjustRightInd w:val="0"/>
        <w:spacing w:after="0" w:line="206" w:lineRule="auto"/>
        <w:ind w:right="194"/>
        <w:rPr>
          <w:szCs w:val="24"/>
        </w:rPr>
      </w:pPr>
    </w:p>
    <w:p w14:paraId="16DAFFDF" w14:textId="4165FAAA" w:rsidR="00E035A9" w:rsidRDefault="00EF5BEF" w:rsidP="00EF5BEF">
      <w:pPr>
        <w:kinsoku w:val="0"/>
        <w:overflowPunct w:val="0"/>
        <w:autoSpaceDE w:val="0"/>
        <w:autoSpaceDN w:val="0"/>
        <w:adjustRightInd w:val="0"/>
        <w:spacing w:after="0" w:line="206" w:lineRule="auto"/>
        <w:ind w:right="194"/>
        <w:rPr>
          <w:szCs w:val="24"/>
        </w:rPr>
      </w:pPr>
      <w:r w:rsidRPr="00EF5BEF">
        <w:rPr>
          <w:szCs w:val="24"/>
        </w:rPr>
        <w:t xml:space="preserve">If you still need </w:t>
      </w:r>
      <w:r w:rsidR="00595D0A" w:rsidRPr="00595D0A">
        <w:rPr>
          <w:color w:val="5A5A5A"/>
          <w:szCs w:val="24"/>
        </w:rPr>
        <w:t>help</w:t>
      </w:r>
      <w:r w:rsidRPr="00EF5BEF">
        <w:rPr>
          <w:szCs w:val="24"/>
        </w:rPr>
        <w:t>, pleas</w:t>
      </w:r>
      <w:r w:rsidR="00595D0A">
        <w:rPr>
          <w:szCs w:val="24"/>
        </w:rPr>
        <w:t>e</w:t>
      </w:r>
      <w:r w:rsidRPr="00EF5BEF">
        <w:rPr>
          <w:szCs w:val="24"/>
        </w:rPr>
        <w:t xml:space="preserve"> </w:t>
      </w:r>
      <w:r w:rsidR="00595D0A">
        <w:rPr>
          <w:color w:val="5A5A5A"/>
          <w:szCs w:val="24"/>
        </w:rPr>
        <w:t>g</w:t>
      </w:r>
      <w:r w:rsidR="00595D0A" w:rsidRPr="00595D0A">
        <w:rPr>
          <w:color w:val="5A5A5A"/>
          <w:szCs w:val="24"/>
        </w:rPr>
        <w:t>et in touch with</w:t>
      </w:r>
      <w:r w:rsidRPr="00EF5BEF">
        <w:rPr>
          <w:szCs w:val="24"/>
        </w:rPr>
        <w:t xml:space="preserve"> us at </w:t>
      </w:r>
      <w:r w:rsidR="006D447E" w:rsidRPr="006D447E">
        <w:rPr>
          <w:szCs w:val="24"/>
        </w:rPr>
        <w:t>[PROVIDER CONTACT]</w:t>
      </w:r>
      <w:r w:rsidRPr="006D447E">
        <w:rPr>
          <w:szCs w:val="24"/>
        </w:rPr>
        <w:t xml:space="preserve"> </w:t>
      </w:r>
      <w:r w:rsidRPr="00EF5BEF">
        <w:rPr>
          <w:szCs w:val="24"/>
        </w:rPr>
        <w:t xml:space="preserve">and we will be happy to </w:t>
      </w:r>
      <w:r w:rsidR="005B1449">
        <w:rPr>
          <w:szCs w:val="24"/>
        </w:rPr>
        <w:t>aid you</w:t>
      </w:r>
      <w:r w:rsidRPr="00EF5BEF">
        <w:rPr>
          <w:szCs w:val="24"/>
        </w:rPr>
        <w:t>.</w:t>
      </w:r>
    </w:p>
    <w:p w14:paraId="2FDD8424" w14:textId="60231BFD" w:rsidR="00E035A9" w:rsidRDefault="00E035A9" w:rsidP="00EF5BEF">
      <w:pPr>
        <w:kinsoku w:val="0"/>
        <w:overflowPunct w:val="0"/>
        <w:autoSpaceDE w:val="0"/>
        <w:autoSpaceDN w:val="0"/>
        <w:adjustRightInd w:val="0"/>
        <w:spacing w:after="0" w:line="206" w:lineRule="auto"/>
        <w:ind w:right="194"/>
        <w:rPr>
          <w:szCs w:val="24"/>
        </w:rPr>
      </w:pPr>
    </w:p>
    <w:p w14:paraId="3DF59A9E" w14:textId="4410C6BA" w:rsidR="00E035A9" w:rsidRDefault="00E035A9" w:rsidP="00EF5BEF">
      <w:pPr>
        <w:kinsoku w:val="0"/>
        <w:overflowPunct w:val="0"/>
        <w:autoSpaceDE w:val="0"/>
        <w:autoSpaceDN w:val="0"/>
        <w:adjustRightInd w:val="0"/>
        <w:spacing w:after="0" w:line="206" w:lineRule="auto"/>
        <w:ind w:right="194"/>
        <w:rPr>
          <w:szCs w:val="24"/>
        </w:rPr>
      </w:pPr>
      <w:r>
        <w:rPr>
          <w:szCs w:val="24"/>
        </w:rPr>
        <w:t>Sincerely,</w:t>
      </w:r>
    </w:p>
    <w:p w14:paraId="52A4A037" w14:textId="77777777" w:rsidR="00E035A9" w:rsidRPr="00EF5BEF" w:rsidRDefault="00E035A9" w:rsidP="00EF5BEF">
      <w:pPr>
        <w:kinsoku w:val="0"/>
        <w:overflowPunct w:val="0"/>
        <w:autoSpaceDE w:val="0"/>
        <w:autoSpaceDN w:val="0"/>
        <w:adjustRightInd w:val="0"/>
        <w:spacing w:after="0" w:line="206" w:lineRule="auto"/>
        <w:ind w:right="194"/>
        <w:rPr>
          <w:szCs w:val="24"/>
        </w:rPr>
      </w:pPr>
    </w:p>
    <w:sectPr w:rsidR="00E035A9" w:rsidRPr="00EF5BEF" w:rsidSect="00CD5FCF">
      <w:pgSz w:w="12240" w:h="15840"/>
      <w:pgMar w:top="907" w:right="907" w:bottom="907" w:left="907" w:header="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6FA8"/>
    <w:multiLevelType w:val="multilevel"/>
    <w:tmpl w:val="9E14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10E27"/>
    <w:multiLevelType w:val="hybridMultilevel"/>
    <w:tmpl w:val="3BB4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5227A"/>
    <w:multiLevelType w:val="hybridMultilevel"/>
    <w:tmpl w:val="FCBEB2C6"/>
    <w:lvl w:ilvl="0" w:tplc="D2FC8E9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1" w:tplc="01FA2B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980570"/>
    <w:multiLevelType w:val="multilevel"/>
    <w:tmpl w:val="A42CAA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6408832">
    <w:abstractNumId w:val="2"/>
  </w:num>
  <w:num w:numId="2" w16cid:durableId="1416895413">
    <w:abstractNumId w:val="3"/>
  </w:num>
  <w:num w:numId="3" w16cid:durableId="739139568">
    <w:abstractNumId w:val="0"/>
  </w:num>
  <w:num w:numId="4" w16cid:durableId="1158035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4B"/>
    <w:rsid w:val="0000594B"/>
    <w:rsid w:val="00016144"/>
    <w:rsid w:val="001029DE"/>
    <w:rsid w:val="00180041"/>
    <w:rsid w:val="002B7CDD"/>
    <w:rsid w:val="0047065A"/>
    <w:rsid w:val="004B58FC"/>
    <w:rsid w:val="00595D0A"/>
    <w:rsid w:val="005B1449"/>
    <w:rsid w:val="00630071"/>
    <w:rsid w:val="006D447E"/>
    <w:rsid w:val="00782724"/>
    <w:rsid w:val="007D6613"/>
    <w:rsid w:val="008954D7"/>
    <w:rsid w:val="008D0E18"/>
    <w:rsid w:val="009278D2"/>
    <w:rsid w:val="00967456"/>
    <w:rsid w:val="00A90718"/>
    <w:rsid w:val="00AB3FEC"/>
    <w:rsid w:val="00AC10BA"/>
    <w:rsid w:val="00AC353A"/>
    <w:rsid w:val="00B133F6"/>
    <w:rsid w:val="00B649A7"/>
    <w:rsid w:val="00CA1569"/>
    <w:rsid w:val="00CD5FCF"/>
    <w:rsid w:val="00D93EA4"/>
    <w:rsid w:val="00E035A9"/>
    <w:rsid w:val="00E52D40"/>
    <w:rsid w:val="00E91048"/>
    <w:rsid w:val="00EB3B43"/>
    <w:rsid w:val="00EF5BEF"/>
    <w:rsid w:val="00F260D5"/>
    <w:rsid w:val="00F9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4A"/>
  <w15:chartTrackingRefBased/>
  <w15:docId w15:val="{C15382AF-EBE0-441C-A3F5-4396ED4D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5A5A5A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456"/>
  </w:style>
  <w:style w:type="paragraph" w:styleId="Heading1">
    <w:name w:val="heading 1"/>
    <w:basedOn w:val="Normal"/>
    <w:next w:val="Normal"/>
    <w:link w:val="Heading1Char"/>
    <w:qFormat/>
    <w:rsid w:val="00AB3FEC"/>
    <w:pPr>
      <w:keepNext/>
      <w:numPr>
        <w:numId w:val="2"/>
      </w:numPr>
      <w:tabs>
        <w:tab w:val="num" w:pos="504"/>
      </w:tabs>
      <w:spacing w:after="0" w:line="240" w:lineRule="auto"/>
      <w:ind w:left="504" w:hanging="504"/>
      <w:outlineLvl w:val="0"/>
    </w:pPr>
    <w:rPr>
      <w:rFonts w:eastAsia="Times New Roman"/>
      <w:b/>
      <w:bCs/>
      <w:caps/>
      <w:color w:val="D9F6FA" w:themeColor="text2"/>
      <w:kern w:val="32"/>
      <w:sz w:val="28"/>
      <w:szCs w:val="24"/>
    </w:rPr>
  </w:style>
  <w:style w:type="paragraph" w:styleId="Heading3">
    <w:name w:val="heading 3"/>
    <w:basedOn w:val="Normal"/>
    <w:link w:val="Heading3Char"/>
    <w:uiPriority w:val="1"/>
    <w:qFormat/>
    <w:rsid w:val="0047065A"/>
    <w:pPr>
      <w:widowControl w:val="0"/>
      <w:autoSpaceDE w:val="0"/>
      <w:autoSpaceDN w:val="0"/>
      <w:spacing w:before="1" w:after="0" w:line="240" w:lineRule="auto"/>
      <w:outlineLvl w:val="2"/>
    </w:pPr>
    <w:rPr>
      <w:rFonts w:eastAsia="Cambria" w:cs="Cambria"/>
      <w:bCs/>
      <w:sz w:val="2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56"/>
    <w:pPr>
      <w:ind w:left="720"/>
      <w:contextualSpacing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1"/>
    <w:rsid w:val="0047065A"/>
    <w:rPr>
      <w:rFonts w:ascii="Arial" w:eastAsia="Cambria" w:hAnsi="Arial" w:cs="Cambria"/>
      <w:bCs/>
      <w:sz w:val="28"/>
      <w:szCs w:val="38"/>
    </w:rPr>
  </w:style>
  <w:style w:type="character" w:customStyle="1" w:styleId="Heading1Char">
    <w:name w:val="Heading 1 Char"/>
    <w:basedOn w:val="DefaultParagraphFont"/>
    <w:link w:val="Heading1"/>
    <w:rsid w:val="00AB3FEC"/>
    <w:rPr>
      <w:rFonts w:eastAsia="Times New Roman"/>
      <w:b/>
      <w:bCs/>
      <w:caps/>
      <w:color w:val="D9F6FA" w:themeColor="text2"/>
      <w:kern w:val="32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00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00594B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594B"/>
    <w:pPr>
      <w:autoSpaceDE w:val="0"/>
      <w:autoSpaceDN w:val="0"/>
      <w:adjustRightInd w:val="0"/>
      <w:spacing w:after="0" w:line="240" w:lineRule="auto"/>
      <w:jc w:val="center"/>
    </w:pPr>
    <w:rPr>
      <w:rFonts w:ascii="Arial Black" w:hAnsi="Arial Black" w:cs="Arial Black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00594B"/>
    <w:rPr>
      <w:rFonts w:ascii="Arial Black" w:hAnsi="Arial Black" w:cs="Arial Black"/>
      <w:sz w:val="17"/>
      <w:szCs w:val="17"/>
    </w:rPr>
  </w:style>
  <w:style w:type="paragraph" w:styleId="Title">
    <w:name w:val="Title"/>
    <w:basedOn w:val="Normal"/>
    <w:next w:val="Normal"/>
    <w:link w:val="TitleChar"/>
    <w:uiPriority w:val="1"/>
    <w:qFormat/>
    <w:rsid w:val="0000594B"/>
    <w:pPr>
      <w:autoSpaceDE w:val="0"/>
      <w:autoSpaceDN w:val="0"/>
      <w:adjustRightInd w:val="0"/>
      <w:spacing w:after="0" w:line="420" w:lineRule="exact"/>
      <w:ind w:left="501" w:right="490"/>
      <w:jc w:val="center"/>
    </w:pPr>
    <w:rPr>
      <w:rFonts w:ascii="Arial Black" w:hAnsi="Arial Black" w:cs="Arial Black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00594B"/>
    <w:rPr>
      <w:rFonts w:ascii="Arial Black" w:hAnsi="Arial Black" w:cs="Arial Black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F5B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2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2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2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kecareuta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edicaid.utah.gov/unwinding" TargetMode="External"/><Relationship Id="rId5" Type="http://schemas.openxmlformats.org/officeDocument/2006/relationships/hyperlink" Target="https://jobs.utah.gov/myca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ptum with hyperlink">
      <a:dk1>
        <a:srgbClr val="5A5A5A"/>
      </a:dk1>
      <a:lt1>
        <a:srgbClr val="002677"/>
      </a:lt1>
      <a:dk2>
        <a:srgbClr val="D9F6FA"/>
      </a:dk2>
      <a:lt2>
        <a:srgbClr val="FBF9F4"/>
      </a:lt2>
      <a:accent1>
        <a:srgbClr val="FF612B"/>
      </a:accent1>
      <a:accent2>
        <a:srgbClr val="196ECF"/>
      </a:accent2>
      <a:accent3>
        <a:srgbClr val="422C88"/>
      </a:accent3>
      <a:accent4>
        <a:srgbClr val="8061BC"/>
      </a:accent4>
      <a:accent5>
        <a:srgbClr val="007C89"/>
      </a:accent5>
      <a:accent6>
        <a:srgbClr val="6FC1B1"/>
      </a:accent6>
      <a:hlink>
        <a:srgbClr val="A32A2E"/>
      </a:hlink>
      <a:folHlink>
        <a:srgbClr val="D13F4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27D7E8-6864-4530-916F-6388831FF544}">
  <we:reference id="fdc14bef-455d-4f25-90c3-681230bba84d" version="1.1.0.0" store="EXCatalog" storeType="EXCatalog"/>
  <we:alternateReferences>
    <we:reference id="WA200001548" version="1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Radcliffe, Jennifer</dc:creator>
  <cp:keywords/>
  <dc:description/>
  <cp:lastModifiedBy>Radcliffe, Jennifer</cp:lastModifiedBy>
  <cp:revision>8</cp:revision>
  <dcterms:created xsi:type="dcterms:W3CDTF">2023-10-10T18:13:00Z</dcterms:created>
  <dcterms:modified xsi:type="dcterms:W3CDTF">2023-10-13T13:01:00Z</dcterms:modified>
</cp:coreProperties>
</file>